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55D5" w14:textId="77777777" w:rsidR="00A462BD" w:rsidRDefault="00A462BD" w:rsidP="009B0602">
      <w:pPr>
        <w:tabs>
          <w:tab w:val="left" w:pos="4395"/>
        </w:tabs>
        <w:jc w:val="both"/>
        <w:rPr>
          <w:b/>
          <w:bCs/>
          <w:sz w:val="28"/>
          <w:szCs w:val="28"/>
        </w:rPr>
      </w:pPr>
    </w:p>
    <w:p w14:paraId="67728835" w14:textId="77777777" w:rsidR="00A462BD" w:rsidRDefault="00A462BD" w:rsidP="009B0602">
      <w:pPr>
        <w:tabs>
          <w:tab w:val="left" w:pos="4395"/>
        </w:tabs>
        <w:jc w:val="both"/>
        <w:rPr>
          <w:b/>
          <w:bCs/>
          <w:sz w:val="28"/>
          <w:szCs w:val="28"/>
        </w:rPr>
      </w:pPr>
    </w:p>
    <w:p w14:paraId="7A7C79DC" w14:textId="5E2FB653" w:rsidR="009B0602" w:rsidRDefault="00C01FF3" w:rsidP="009B0602">
      <w:pPr>
        <w:tabs>
          <w:tab w:val="left" w:pos="4395"/>
        </w:tabs>
        <w:jc w:val="both"/>
        <w:rPr>
          <w:b/>
          <w:bCs/>
          <w:sz w:val="28"/>
          <w:szCs w:val="28"/>
        </w:rPr>
      </w:pPr>
      <w:r>
        <w:rPr>
          <w:b/>
          <w:bCs/>
          <w:noProof/>
          <w:sz w:val="28"/>
          <w:szCs w:val="28"/>
        </w:rPr>
        <w:drawing>
          <wp:anchor distT="0" distB="0" distL="114300" distR="114300" simplePos="0" relativeHeight="251662336" behindDoc="0" locked="0" layoutInCell="1" allowOverlap="1" wp14:anchorId="522E5A1C" wp14:editId="158CC6C2">
            <wp:simplePos x="0" y="0"/>
            <wp:positionH relativeFrom="column">
              <wp:posOffset>4063365</wp:posOffset>
            </wp:positionH>
            <wp:positionV relativeFrom="paragraph">
              <wp:posOffset>329353</wp:posOffset>
            </wp:positionV>
            <wp:extent cx="1858010"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858010" cy="511810"/>
                    </a:xfrm>
                    <a:prstGeom prst="rect">
                      <a:avLst/>
                    </a:prstGeom>
                  </pic:spPr>
                </pic:pic>
              </a:graphicData>
            </a:graphic>
            <wp14:sizeRelH relativeFrom="margin">
              <wp14:pctWidth>0</wp14:pctWidth>
            </wp14:sizeRelH>
            <wp14:sizeRelV relativeFrom="margin">
              <wp14:pctHeight>0</wp14:pctHeight>
            </wp14:sizeRelV>
          </wp:anchor>
        </w:drawing>
      </w:r>
      <w:r w:rsidR="00D5531D">
        <w:rPr>
          <w:b/>
          <w:bCs/>
          <w:noProof/>
          <w:sz w:val="28"/>
          <w:szCs w:val="28"/>
        </w:rPr>
        <w:drawing>
          <wp:anchor distT="0" distB="0" distL="114300" distR="114300" simplePos="0" relativeHeight="251660288" behindDoc="0" locked="0" layoutInCell="1" allowOverlap="1" wp14:anchorId="2091B29E" wp14:editId="000031DC">
            <wp:simplePos x="0" y="0"/>
            <wp:positionH relativeFrom="column">
              <wp:posOffset>1825625</wp:posOffset>
            </wp:positionH>
            <wp:positionV relativeFrom="paragraph">
              <wp:posOffset>231775</wp:posOffset>
            </wp:positionV>
            <wp:extent cx="1305560" cy="69469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5560" cy="694690"/>
                    </a:xfrm>
                    <a:prstGeom prst="rect">
                      <a:avLst/>
                    </a:prstGeom>
                  </pic:spPr>
                </pic:pic>
              </a:graphicData>
            </a:graphic>
            <wp14:sizeRelH relativeFrom="margin">
              <wp14:pctWidth>0</wp14:pctWidth>
            </wp14:sizeRelH>
            <wp14:sizeRelV relativeFrom="margin">
              <wp14:pctHeight>0</wp14:pctHeight>
            </wp14:sizeRelV>
          </wp:anchor>
        </w:drawing>
      </w:r>
      <w:r w:rsidR="00D5531D">
        <w:rPr>
          <w:b/>
          <w:bCs/>
          <w:noProof/>
          <w:sz w:val="28"/>
          <w:szCs w:val="28"/>
        </w:rPr>
        <w:drawing>
          <wp:anchor distT="0" distB="0" distL="114300" distR="114300" simplePos="0" relativeHeight="251659264" behindDoc="0" locked="0" layoutInCell="1" allowOverlap="1" wp14:anchorId="3C3C727E" wp14:editId="22856F55">
            <wp:simplePos x="0" y="0"/>
            <wp:positionH relativeFrom="column">
              <wp:posOffset>24130</wp:posOffset>
            </wp:positionH>
            <wp:positionV relativeFrom="paragraph">
              <wp:posOffset>104775</wp:posOffset>
            </wp:positionV>
            <wp:extent cx="868680" cy="8686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14:sizeRelH relativeFrom="margin">
              <wp14:pctWidth>0</wp14:pctWidth>
            </wp14:sizeRelH>
            <wp14:sizeRelV relativeFrom="margin">
              <wp14:pctHeight>0</wp14:pctHeight>
            </wp14:sizeRelV>
          </wp:anchor>
        </w:drawing>
      </w:r>
    </w:p>
    <w:p w14:paraId="145BEFD3" w14:textId="2026CED5" w:rsidR="009B0602" w:rsidRDefault="009B0602" w:rsidP="009B0602">
      <w:pPr>
        <w:jc w:val="both"/>
        <w:rPr>
          <w:b/>
          <w:bCs/>
          <w:sz w:val="28"/>
          <w:szCs w:val="28"/>
        </w:rPr>
      </w:pPr>
    </w:p>
    <w:p w14:paraId="0CD56D13" w14:textId="77777777" w:rsidR="004B119D" w:rsidRDefault="004B119D" w:rsidP="004B119D">
      <w:pPr>
        <w:spacing w:after="360" w:line="240" w:lineRule="auto"/>
        <w:jc w:val="both"/>
        <w:rPr>
          <w:b/>
          <w:bCs/>
          <w:sz w:val="28"/>
          <w:szCs w:val="28"/>
        </w:rPr>
      </w:pPr>
    </w:p>
    <w:p w14:paraId="13E51579" w14:textId="56757382" w:rsidR="008E0236" w:rsidRDefault="009B0602" w:rsidP="009B0602">
      <w:pPr>
        <w:spacing w:after="240"/>
        <w:jc w:val="center"/>
        <w:rPr>
          <w:rFonts w:ascii="Times New Roman" w:hAnsi="Times New Roman" w:cs="Times New Roman"/>
          <w:b/>
          <w:bCs/>
          <w:sz w:val="28"/>
          <w:szCs w:val="28"/>
        </w:rPr>
      </w:pPr>
      <w:r w:rsidRPr="009C23AB">
        <w:rPr>
          <w:rFonts w:ascii="Times New Roman" w:hAnsi="Times New Roman" w:cs="Times New Roman"/>
          <w:b/>
          <w:bCs/>
          <w:sz w:val="28"/>
          <w:szCs w:val="28"/>
        </w:rPr>
        <w:t>Kathmandu University-Integrated Rural Development Project</w:t>
      </w:r>
      <w:r w:rsidR="008E0236">
        <w:rPr>
          <w:rFonts w:ascii="Times New Roman" w:hAnsi="Times New Roman" w:cs="Times New Roman"/>
          <w:b/>
          <w:bCs/>
          <w:sz w:val="28"/>
          <w:szCs w:val="28"/>
        </w:rPr>
        <w:t>/</w:t>
      </w:r>
    </w:p>
    <w:p w14:paraId="639B8E6A" w14:textId="0B63EF6E" w:rsidR="009B0602" w:rsidRPr="00F56BC8" w:rsidRDefault="009B0602" w:rsidP="009B0602">
      <w:pPr>
        <w:spacing w:after="240"/>
        <w:jc w:val="center"/>
        <w:rPr>
          <w:rFonts w:ascii="Times New Roman" w:hAnsi="Times New Roman" w:cs="Times New Roman"/>
          <w:b/>
          <w:bCs/>
          <w:sz w:val="28"/>
          <w:szCs w:val="28"/>
        </w:rPr>
      </w:pPr>
      <w:r w:rsidRPr="009C23AB">
        <w:rPr>
          <w:rFonts w:ascii="Times New Roman" w:hAnsi="Times New Roman" w:cs="Times New Roman"/>
          <w:b/>
          <w:bCs/>
          <w:sz w:val="28"/>
          <w:szCs w:val="28"/>
        </w:rPr>
        <w:t>Nepal Technology Innovation Center</w:t>
      </w:r>
    </w:p>
    <w:p w14:paraId="61B35F4F" w14:textId="3AACDF1D" w:rsidR="009F6993" w:rsidRDefault="009F6993" w:rsidP="009B0602">
      <w:pPr>
        <w:spacing w:after="0" w:line="276" w:lineRule="auto"/>
        <w:jc w:val="center"/>
        <w:rPr>
          <w:rFonts w:ascii="Times New Roman" w:hAnsi="Times New Roman" w:cs="Times New Roman"/>
          <w:b/>
          <w:sz w:val="24"/>
          <w:szCs w:val="24"/>
        </w:rPr>
      </w:pPr>
      <w:r w:rsidRPr="009B0602">
        <w:rPr>
          <w:rFonts w:ascii="Times New Roman" w:hAnsi="Times New Roman" w:cs="Times New Roman"/>
          <w:b/>
          <w:sz w:val="24"/>
          <w:szCs w:val="24"/>
        </w:rPr>
        <w:t>Call for Application</w:t>
      </w:r>
    </w:p>
    <w:p w14:paraId="14F8347A" w14:textId="77777777" w:rsidR="008A6F0F" w:rsidRPr="009B0602" w:rsidRDefault="008A6F0F" w:rsidP="009B0602">
      <w:pPr>
        <w:spacing w:after="0" w:line="276" w:lineRule="auto"/>
        <w:jc w:val="center"/>
        <w:rPr>
          <w:rFonts w:ascii="Times New Roman" w:hAnsi="Times New Roman" w:cs="Times New Roman"/>
          <w:b/>
          <w:sz w:val="24"/>
          <w:szCs w:val="24"/>
        </w:rPr>
      </w:pPr>
    </w:p>
    <w:p w14:paraId="395C3BA2" w14:textId="13C888B2" w:rsidR="009F6993" w:rsidRDefault="009B0602" w:rsidP="009B0602">
      <w:pPr>
        <w:jc w:val="center"/>
        <w:rPr>
          <w:rFonts w:ascii="Times New Roman" w:hAnsi="Times New Roman" w:cs="Times New Roman"/>
          <w:b/>
          <w:sz w:val="24"/>
          <w:szCs w:val="24"/>
        </w:rPr>
      </w:pPr>
      <w:r w:rsidRPr="009B0602">
        <w:rPr>
          <w:rFonts w:ascii="Times New Roman" w:hAnsi="Times New Roman" w:cs="Times New Roman"/>
          <w:b/>
          <w:sz w:val="24"/>
          <w:szCs w:val="24"/>
        </w:rPr>
        <w:t>Call Published date</w:t>
      </w:r>
      <w:r w:rsidR="009F6993" w:rsidRPr="009B0602">
        <w:rPr>
          <w:rFonts w:ascii="Times New Roman" w:hAnsi="Times New Roman" w:cs="Times New Roman"/>
          <w:b/>
          <w:sz w:val="24"/>
          <w:szCs w:val="24"/>
        </w:rPr>
        <w:t xml:space="preserve">: </w:t>
      </w:r>
      <w:r w:rsidR="007F57AD">
        <w:rPr>
          <w:rFonts w:ascii="Times New Roman" w:hAnsi="Times New Roman" w:cs="Times New Roman"/>
          <w:b/>
          <w:sz w:val="24"/>
          <w:szCs w:val="24"/>
        </w:rPr>
        <w:t>21</w:t>
      </w:r>
      <w:r w:rsidR="00950667">
        <w:rPr>
          <w:rFonts w:ascii="Times New Roman" w:hAnsi="Times New Roman" w:cs="Times New Roman"/>
          <w:b/>
          <w:sz w:val="24"/>
          <w:szCs w:val="24"/>
        </w:rPr>
        <w:t xml:space="preserve"> November</w:t>
      </w:r>
      <w:r w:rsidR="008A6F0F">
        <w:rPr>
          <w:rFonts w:ascii="Times New Roman" w:hAnsi="Times New Roman" w:cs="Times New Roman"/>
          <w:b/>
          <w:sz w:val="24"/>
          <w:szCs w:val="24"/>
        </w:rPr>
        <w:t>,</w:t>
      </w:r>
      <w:r w:rsidR="009F6993" w:rsidRPr="009B0602">
        <w:rPr>
          <w:rFonts w:ascii="Times New Roman" w:hAnsi="Times New Roman" w:cs="Times New Roman"/>
          <w:b/>
          <w:sz w:val="24"/>
          <w:szCs w:val="24"/>
        </w:rPr>
        <w:t xml:space="preserve"> 2021</w:t>
      </w:r>
    </w:p>
    <w:p w14:paraId="13715E90" w14:textId="7AF9F740" w:rsidR="008A6F0F" w:rsidRDefault="008A6F0F" w:rsidP="009B0602">
      <w:pPr>
        <w:jc w:val="center"/>
        <w:rPr>
          <w:rFonts w:ascii="Times New Roman" w:hAnsi="Times New Roman" w:cs="Times New Roman"/>
          <w:b/>
          <w:sz w:val="24"/>
          <w:szCs w:val="24"/>
        </w:rPr>
      </w:pPr>
      <w:r>
        <w:rPr>
          <w:rFonts w:ascii="Times New Roman" w:hAnsi="Times New Roman" w:cs="Times New Roman"/>
          <w:b/>
          <w:sz w:val="24"/>
          <w:szCs w:val="24"/>
        </w:rPr>
        <w:t xml:space="preserve">Deadline: </w:t>
      </w:r>
      <w:r w:rsidR="007F57AD">
        <w:rPr>
          <w:rFonts w:ascii="Times New Roman" w:hAnsi="Times New Roman" w:cs="Times New Roman"/>
          <w:b/>
          <w:sz w:val="24"/>
          <w:szCs w:val="24"/>
        </w:rPr>
        <w:t>21</w:t>
      </w:r>
      <w:r>
        <w:rPr>
          <w:rFonts w:ascii="Times New Roman" w:hAnsi="Times New Roman" w:cs="Times New Roman"/>
          <w:b/>
          <w:sz w:val="24"/>
          <w:szCs w:val="24"/>
        </w:rPr>
        <w:t xml:space="preserve"> </w:t>
      </w:r>
      <w:r w:rsidR="00950667">
        <w:rPr>
          <w:rFonts w:ascii="Times New Roman" w:hAnsi="Times New Roman" w:cs="Times New Roman"/>
          <w:b/>
          <w:sz w:val="24"/>
          <w:szCs w:val="24"/>
        </w:rPr>
        <w:t>December</w:t>
      </w:r>
      <w:r>
        <w:rPr>
          <w:rFonts w:ascii="Times New Roman" w:hAnsi="Times New Roman" w:cs="Times New Roman"/>
          <w:b/>
          <w:sz w:val="24"/>
          <w:szCs w:val="24"/>
        </w:rPr>
        <w:t>, 2021</w:t>
      </w:r>
    </w:p>
    <w:p w14:paraId="628F5705" w14:textId="06384118" w:rsidR="007F57AD" w:rsidRPr="009B0602" w:rsidRDefault="007F57AD" w:rsidP="009B0602">
      <w:pPr>
        <w:jc w:val="center"/>
        <w:rPr>
          <w:rFonts w:ascii="Times New Roman" w:hAnsi="Times New Roman" w:cs="Times New Roman"/>
          <w:b/>
          <w:sz w:val="24"/>
          <w:szCs w:val="24"/>
        </w:rPr>
      </w:pPr>
      <w:r>
        <w:rPr>
          <w:rFonts w:ascii="Times New Roman" w:hAnsi="Times New Roman" w:cs="Times New Roman"/>
          <w:b/>
          <w:sz w:val="24"/>
          <w:szCs w:val="24"/>
        </w:rPr>
        <w:t>Briefing Session: 10 December, 2021</w:t>
      </w:r>
    </w:p>
    <w:p w14:paraId="226878D7" w14:textId="6E89DE11" w:rsidR="009B0602" w:rsidRPr="008E0236" w:rsidRDefault="009B0602" w:rsidP="009B0602">
      <w:pPr>
        <w:pStyle w:val="ListParagraph"/>
        <w:numPr>
          <w:ilvl w:val="0"/>
          <w:numId w:val="2"/>
        </w:numPr>
        <w:jc w:val="both"/>
        <w:rPr>
          <w:rFonts w:ascii="Times New Roman" w:hAnsi="Times New Roman" w:cs="Times New Roman"/>
          <w:sz w:val="24"/>
          <w:szCs w:val="24"/>
        </w:rPr>
      </w:pPr>
      <w:r w:rsidRPr="008E0236">
        <w:rPr>
          <w:rFonts w:ascii="Times New Roman" w:hAnsi="Times New Roman" w:cs="Times New Roman"/>
          <w:sz w:val="24"/>
          <w:szCs w:val="24"/>
        </w:rPr>
        <w:t xml:space="preserve">KU-NTIC/IRDP, a KOICA-funded project jointly managed by Kathmandu University (KU), Nepal and </w:t>
      </w:r>
      <w:proofErr w:type="spellStart"/>
      <w:r w:rsidRPr="008E0236">
        <w:rPr>
          <w:rFonts w:ascii="Times New Roman" w:hAnsi="Times New Roman" w:cs="Times New Roman"/>
          <w:sz w:val="24"/>
          <w:szCs w:val="24"/>
        </w:rPr>
        <w:t>Jeonbuk</w:t>
      </w:r>
      <w:proofErr w:type="spellEnd"/>
      <w:r w:rsidRPr="008E0236">
        <w:rPr>
          <w:rFonts w:ascii="Times New Roman" w:hAnsi="Times New Roman" w:cs="Times New Roman"/>
          <w:sz w:val="24"/>
          <w:szCs w:val="24"/>
        </w:rPr>
        <w:t xml:space="preserve"> National University (JBNU), Korea opens a call for all </w:t>
      </w:r>
      <w:r w:rsidR="0047156E">
        <w:rPr>
          <w:rFonts w:ascii="Times New Roman" w:hAnsi="Times New Roman" w:cs="Times New Roman"/>
          <w:sz w:val="24"/>
          <w:szCs w:val="24"/>
        </w:rPr>
        <w:t>the</w:t>
      </w:r>
      <w:r w:rsidR="00AC4D19">
        <w:rPr>
          <w:rFonts w:ascii="Times New Roman" w:hAnsi="Times New Roman" w:cs="Times New Roman"/>
          <w:sz w:val="24"/>
          <w:szCs w:val="24"/>
        </w:rPr>
        <w:t xml:space="preserve"> Nepalese citizens with an aim to</w:t>
      </w:r>
      <w:r w:rsidRPr="008E0236">
        <w:rPr>
          <w:rFonts w:ascii="Times New Roman" w:hAnsi="Times New Roman" w:cs="Times New Roman"/>
          <w:sz w:val="24"/>
          <w:szCs w:val="24"/>
        </w:rPr>
        <w:t>:</w:t>
      </w:r>
    </w:p>
    <w:p w14:paraId="1CF0926B" w14:textId="77777777" w:rsidR="009B0602" w:rsidRPr="008E0236" w:rsidRDefault="009B0602" w:rsidP="009B0602">
      <w:pPr>
        <w:pStyle w:val="ListParagraph"/>
        <w:numPr>
          <w:ilvl w:val="1"/>
          <w:numId w:val="2"/>
        </w:numPr>
        <w:spacing w:after="0" w:line="240" w:lineRule="auto"/>
        <w:jc w:val="both"/>
        <w:rPr>
          <w:rFonts w:ascii="Times New Roman" w:hAnsi="Times New Roman" w:cs="Times New Roman"/>
          <w:sz w:val="24"/>
          <w:szCs w:val="24"/>
        </w:rPr>
      </w:pPr>
      <w:r w:rsidRPr="008E0236">
        <w:rPr>
          <w:rFonts w:ascii="Times New Roman" w:hAnsi="Times New Roman" w:cs="Times New Roman"/>
          <w:sz w:val="24"/>
          <w:szCs w:val="24"/>
        </w:rPr>
        <w:t>Support technologies development to solve economic and social problems of rural areas in Nepal.</w:t>
      </w:r>
    </w:p>
    <w:p w14:paraId="542DE331" w14:textId="77777777" w:rsidR="009B0602" w:rsidRPr="008E0236" w:rsidRDefault="009B0602" w:rsidP="009B0602">
      <w:pPr>
        <w:pStyle w:val="ListParagraph"/>
        <w:numPr>
          <w:ilvl w:val="1"/>
          <w:numId w:val="2"/>
        </w:numPr>
        <w:spacing w:after="0" w:line="240" w:lineRule="auto"/>
        <w:jc w:val="both"/>
        <w:rPr>
          <w:rFonts w:ascii="Times New Roman" w:hAnsi="Times New Roman" w:cs="Times New Roman"/>
          <w:sz w:val="24"/>
          <w:szCs w:val="24"/>
        </w:rPr>
      </w:pPr>
      <w:r w:rsidRPr="008E0236">
        <w:rPr>
          <w:rFonts w:ascii="Times New Roman" w:hAnsi="Times New Roman" w:cs="Times New Roman"/>
          <w:sz w:val="24"/>
          <w:szCs w:val="24"/>
        </w:rPr>
        <w:t>Develop a business model or commercialization for propagation of innovative technologies.</w:t>
      </w:r>
    </w:p>
    <w:p w14:paraId="7F71C436" w14:textId="77777777" w:rsidR="009B0602" w:rsidRPr="008E0236" w:rsidRDefault="009B0602" w:rsidP="009B0602">
      <w:pPr>
        <w:pStyle w:val="ListParagraph"/>
        <w:numPr>
          <w:ilvl w:val="1"/>
          <w:numId w:val="2"/>
        </w:numPr>
        <w:spacing w:after="0" w:line="240" w:lineRule="auto"/>
        <w:jc w:val="both"/>
        <w:rPr>
          <w:rFonts w:ascii="Times New Roman" w:hAnsi="Times New Roman" w:cs="Times New Roman"/>
          <w:sz w:val="24"/>
          <w:szCs w:val="24"/>
        </w:rPr>
      </w:pPr>
      <w:r w:rsidRPr="008E0236">
        <w:rPr>
          <w:rFonts w:ascii="Times New Roman" w:hAnsi="Times New Roman" w:cs="Times New Roman"/>
          <w:sz w:val="24"/>
          <w:szCs w:val="24"/>
        </w:rPr>
        <w:t>Test if an operation plan of technology development support is valid and feasible.</w:t>
      </w:r>
    </w:p>
    <w:p w14:paraId="4A813DA8" w14:textId="77777777" w:rsidR="009B0602" w:rsidRPr="008E0236" w:rsidRDefault="009B0602" w:rsidP="009B0602">
      <w:pPr>
        <w:pStyle w:val="ListParagraph"/>
        <w:numPr>
          <w:ilvl w:val="1"/>
          <w:numId w:val="2"/>
        </w:numPr>
        <w:spacing w:after="0" w:line="240" w:lineRule="auto"/>
        <w:jc w:val="both"/>
        <w:rPr>
          <w:rFonts w:ascii="Times New Roman" w:hAnsi="Times New Roman" w:cs="Times New Roman"/>
          <w:sz w:val="24"/>
          <w:szCs w:val="24"/>
        </w:rPr>
      </w:pPr>
      <w:r w:rsidRPr="008E0236">
        <w:rPr>
          <w:rFonts w:ascii="Times New Roman" w:hAnsi="Times New Roman" w:cs="Times New Roman"/>
          <w:sz w:val="24"/>
          <w:szCs w:val="24"/>
        </w:rPr>
        <w:t>Generate information that is crucial for future technological innovations for rural development.</w:t>
      </w:r>
    </w:p>
    <w:p w14:paraId="5B27418D" w14:textId="77777777" w:rsidR="00D37FE2" w:rsidRPr="008E0236" w:rsidRDefault="00D37FE2" w:rsidP="00D37FE2">
      <w:pPr>
        <w:pStyle w:val="ListParagraph"/>
        <w:spacing w:after="0" w:line="240" w:lineRule="auto"/>
        <w:ind w:left="1080"/>
        <w:jc w:val="both"/>
        <w:rPr>
          <w:rFonts w:ascii="Times New Roman" w:hAnsi="Times New Roman" w:cs="Times New Roman"/>
          <w:sz w:val="24"/>
          <w:szCs w:val="24"/>
        </w:rPr>
      </w:pPr>
    </w:p>
    <w:p w14:paraId="0C0AB12B" w14:textId="3023CF35" w:rsidR="00882782" w:rsidRPr="008E0236" w:rsidRDefault="00882782" w:rsidP="00882782">
      <w:pPr>
        <w:pStyle w:val="ListParagraph"/>
        <w:numPr>
          <w:ilvl w:val="0"/>
          <w:numId w:val="2"/>
        </w:numPr>
        <w:spacing w:after="0" w:line="240" w:lineRule="auto"/>
        <w:jc w:val="both"/>
        <w:rPr>
          <w:rFonts w:ascii="Times New Roman" w:hAnsi="Times New Roman" w:cs="Times New Roman"/>
          <w:sz w:val="24"/>
          <w:szCs w:val="24"/>
        </w:rPr>
      </w:pPr>
      <w:r w:rsidRPr="008E0236">
        <w:rPr>
          <w:rFonts w:ascii="Times New Roman" w:hAnsi="Times New Roman" w:cs="Times New Roman"/>
          <w:sz w:val="24"/>
          <w:szCs w:val="24"/>
        </w:rPr>
        <w:t>The main objective of the KU-IRDP/NTIC program is to contribute for integrated rural development of Nepal by strengthening research and development capacity of Kathmandu University. The call is opened to promote technology innovation for improving quality of life and income status of people in rural communities of Nepal mainly in the field of</w:t>
      </w:r>
      <w:r w:rsidR="003F3396">
        <w:rPr>
          <w:rFonts w:ascii="Times New Roman" w:hAnsi="Times New Roman" w:cs="Times New Roman"/>
          <w:sz w:val="24"/>
          <w:szCs w:val="24"/>
        </w:rPr>
        <w:t>:</w:t>
      </w:r>
      <w:r w:rsidRPr="008E0236">
        <w:rPr>
          <w:rFonts w:ascii="Times New Roman" w:hAnsi="Times New Roman" w:cs="Times New Roman"/>
          <w:sz w:val="24"/>
          <w:szCs w:val="24"/>
        </w:rPr>
        <w:t xml:space="preserve"> </w:t>
      </w:r>
    </w:p>
    <w:p w14:paraId="113B642A" w14:textId="77777777" w:rsidR="00882782" w:rsidRPr="008E0236" w:rsidRDefault="00882782" w:rsidP="00882782">
      <w:pPr>
        <w:pStyle w:val="ListParagraph"/>
        <w:numPr>
          <w:ilvl w:val="1"/>
          <w:numId w:val="2"/>
        </w:numPr>
        <w:spacing w:after="0" w:line="240" w:lineRule="auto"/>
        <w:jc w:val="both"/>
        <w:rPr>
          <w:rFonts w:ascii="Times New Roman" w:hAnsi="Times New Roman" w:cs="Times New Roman"/>
          <w:sz w:val="24"/>
          <w:szCs w:val="24"/>
        </w:rPr>
      </w:pPr>
      <w:r w:rsidRPr="008E0236">
        <w:rPr>
          <w:rFonts w:ascii="Times New Roman" w:hAnsi="Times New Roman" w:cs="Times New Roman"/>
          <w:sz w:val="24"/>
          <w:szCs w:val="24"/>
        </w:rPr>
        <w:t xml:space="preserve">Agriculture &amp; Rural Development, </w:t>
      </w:r>
    </w:p>
    <w:p w14:paraId="2E7E52CF" w14:textId="77777777" w:rsidR="00882782" w:rsidRPr="008E0236" w:rsidRDefault="00882782" w:rsidP="00882782">
      <w:pPr>
        <w:pStyle w:val="ListParagraph"/>
        <w:numPr>
          <w:ilvl w:val="1"/>
          <w:numId w:val="2"/>
        </w:numPr>
        <w:spacing w:after="0" w:line="240" w:lineRule="auto"/>
        <w:jc w:val="both"/>
        <w:rPr>
          <w:rFonts w:ascii="Times New Roman" w:hAnsi="Times New Roman" w:cs="Times New Roman"/>
          <w:sz w:val="24"/>
          <w:szCs w:val="24"/>
        </w:rPr>
      </w:pPr>
      <w:r w:rsidRPr="008E0236">
        <w:rPr>
          <w:rFonts w:ascii="Times New Roman" w:hAnsi="Times New Roman" w:cs="Times New Roman"/>
          <w:sz w:val="24"/>
          <w:szCs w:val="24"/>
        </w:rPr>
        <w:t xml:space="preserve">Alternative and Renewable Energy and </w:t>
      </w:r>
    </w:p>
    <w:p w14:paraId="3F3BA7D7" w14:textId="0A37C686" w:rsidR="00D37FE2" w:rsidRDefault="00882782" w:rsidP="00882782">
      <w:pPr>
        <w:pStyle w:val="ListParagraph"/>
        <w:numPr>
          <w:ilvl w:val="1"/>
          <w:numId w:val="2"/>
        </w:numPr>
        <w:spacing w:after="0" w:line="240" w:lineRule="auto"/>
        <w:jc w:val="both"/>
        <w:rPr>
          <w:rFonts w:ascii="Times New Roman" w:hAnsi="Times New Roman" w:cs="Times New Roman"/>
          <w:sz w:val="24"/>
          <w:szCs w:val="24"/>
        </w:rPr>
      </w:pPr>
      <w:r w:rsidRPr="008E0236">
        <w:rPr>
          <w:rFonts w:ascii="Times New Roman" w:hAnsi="Times New Roman" w:cs="Times New Roman"/>
          <w:sz w:val="24"/>
          <w:szCs w:val="24"/>
        </w:rPr>
        <w:t>Health Related Livelihood</w:t>
      </w:r>
    </w:p>
    <w:p w14:paraId="18C7C91D" w14:textId="4DEC05DA" w:rsidR="00E928AD" w:rsidRPr="008E0236" w:rsidRDefault="00E928AD" w:rsidP="00882782">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Other Sectors Contributing to Integrated Rural Development</w:t>
      </w:r>
    </w:p>
    <w:p w14:paraId="44E055A0" w14:textId="60FFAE52" w:rsidR="00D37FE2" w:rsidRPr="00F435C1" w:rsidRDefault="00882782" w:rsidP="00F435C1">
      <w:pPr>
        <w:pStyle w:val="ListParagraph"/>
        <w:spacing w:after="0" w:line="240" w:lineRule="auto"/>
        <w:ind w:left="1080"/>
        <w:jc w:val="both"/>
        <w:rPr>
          <w:rFonts w:ascii="Times New Roman" w:hAnsi="Times New Roman" w:cs="Times New Roman"/>
          <w:sz w:val="24"/>
          <w:szCs w:val="24"/>
        </w:rPr>
      </w:pPr>
      <w:r w:rsidRPr="008E0236">
        <w:rPr>
          <w:rFonts w:ascii="Times New Roman" w:hAnsi="Times New Roman" w:cs="Times New Roman"/>
          <w:sz w:val="24"/>
          <w:szCs w:val="24"/>
        </w:rPr>
        <w:t xml:space="preserve"> </w:t>
      </w:r>
    </w:p>
    <w:p w14:paraId="202AFCB6" w14:textId="5D5AA375" w:rsidR="00C331E8" w:rsidRPr="00C331E8" w:rsidRDefault="00882782" w:rsidP="00C331E8">
      <w:pPr>
        <w:pStyle w:val="ListParagraph"/>
        <w:numPr>
          <w:ilvl w:val="0"/>
          <w:numId w:val="2"/>
        </w:numPr>
        <w:spacing w:after="0" w:line="240" w:lineRule="auto"/>
        <w:rPr>
          <w:rFonts w:ascii="Times New Roman" w:hAnsi="Times New Roman" w:cs="Times New Roman"/>
          <w:sz w:val="24"/>
          <w:szCs w:val="24"/>
        </w:rPr>
      </w:pPr>
      <w:r w:rsidRPr="008E0236">
        <w:rPr>
          <w:rFonts w:ascii="Times New Roman" w:hAnsi="Times New Roman" w:cs="Times New Roman"/>
          <w:sz w:val="24"/>
          <w:szCs w:val="24"/>
        </w:rPr>
        <w:t xml:space="preserve">Interested applicant may obtain further information during office hour. A complete set of documents for application </w:t>
      </w:r>
      <w:r w:rsidR="00B14CFA" w:rsidRPr="008E0236">
        <w:rPr>
          <w:rFonts w:ascii="Times New Roman" w:hAnsi="Times New Roman" w:cs="Times New Roman"/>
          <w:sz w:val="24"/>
          <w:szCs w:val="24"/>
        </w:rPr>
        <w:t xml:space="preserve">and guidelines </w:t>
      </w:r>
      <w:r w:rsidR="00625941" w:rsidRPr="008E0236">
        <w:rPr>
          <w:rFonts w:ascii="Times New Roman" w:hAnsi="Times New Roman" w:cs="Times New Roman"/>
          <w:sz w:val="24"/>
          <w:szCs w:val="24"/>
        </w:rPr>
        <w:t xml:space="preserve">mentioned below </w:t>
      </w:r>
      <w:r w:rsidR="00B14CFA" w:rsidRPr="008E0236">
        <w:rPr>
          <w:rFonts w:ascii="Times New Roman" w:hAnsi="Times New Roman" w:cs="Times New Roman"/>
          <w:sz w:val="24"/>
          <w:szCs w:val="24"/>
        </w:rPr>
        <w:t>can be downloaded from KU-NTIC/IRDP website (</w:t>
      </w:r>
      <w:hyperlink r:id="rId10" w:history="1">
        <w:r w:rsidR="00B14CFA" w:rsidRPr="008E0236">
          <w:rPr>
            <w:rStyle w:val="Hyperlink"/>
            <w:rFonts w:ascii="Times New Roman" w:hAnsi="Times New Roman" w:cs="Times New Roman"/>
            <w:sz w:val="24"/>
            <w:szCs w:val="24"/>
          </w:rPr>
          <w:t>http://ntic.ku.edu.np</w:t>
        </w:r>
      </w:hyperlink>
      <w:r w:rsidR="00B14CFA" w:rsidRPr="008E0236">
        <w:rPr>
          <w:rFonts w:ascii="Times New Roman" w:hAnsi="Times New Roman" w:cs="Times New Roman"/>
          <w:sz w:val="24"/>
          <w:szCs w:val="24"/>
        </w:rPr>
        <w:t>)</w:t>
      </w:r>
      <w:r w:rsidR="00625941" w:rsidRPr="008E0236">
        <w:rPr>
          <w:rFonts w:ascii="Times New Roman" w:hAnsi="Times New Roman" w:cs="Times New Roman"/>
          <w:sz w:val="24"/>
          <w:szCs w:val="24"/>
        </w:rPr>
        <w:t xml:space="preserve">. </w:t>
      </w:r>
    </w:p>
    <w:p w14:paraId="0E6BE686" w14:textId="77777777" w:rsidR="00625941" w:rsidRPr="008E0236" w:rsidRDefault="00625941" w:rsidP="00625941">
      <w:pPr>
        <w:pStyle w:val="ListParagraph"/>
        <w:numPr>
          <w:ilvl w:val="1"/>
          <w:numId w:val="8"/>
        </w:numPr>
        <w:jc w:val="both"/>
        <w:rPr>
          <w:rFonts w:ascii="Times New Roman" w:hAnsi="Times New Roman" w:cs="Times New Roman"/>
          <w:sz w:val="24"/>
          <w:szCs w:val="24"/>
        </w:rPr>
      </w:pPr>
      <w:r w:rsidRPr="008E0236">
        <w:rPr>
          <w:rFonts w:ascii="Times New Roman" w:hAnsi="Times New Roman" w:cs="Times New Roman"/>
          <w:sz w:val="24"/>
          <w:szCs w:val="24"/>
        </w:rPr>
        <w:t>Guidelines for R&amp;BD Budgeting and Accounting</w:t>
      </w:r>
    </w:p>
    <w:p w14:paraId="5C7761D8" w14:textId="77777777" w:rsidR="00625941" w:rsidRPr="008E0236" w:rsidRDefault="00625941" w:rsidP="00625941">
      <w:pPr>
        <w:pStyle w:val="ListParagraph"/>
        <w:numPr>
          <w:ilvl w:val="1"/>
          <w:numId w:val="8"/>
        </w:numPr>
        <w:jc w:val="both"/>
        <w:rPr>
          <w:rFonts w:ascii="Times New Roman" w:hAnsi="Times New Roman" w:cs="Times New Roman"/>
          <w:sz w:val="24"/>
          <w:szCs w:val="24"/>
        </w:rPr>
      </w:pPr>
      <w:r w:rsidRPr="008E0236">
        <w:rPr>
          <w:rFonts w:ascii="Times New Roman" w:hAnsi="Times New Roman" w:cs="Times New Roman"/>
          <w:sz w:val="24"/>
          <w:szCs w:val="24"/>
        </w:rPr>
        <w:t xml:space="preserve">Management and Operational Guidelines </w:t>
      </w:r>
    </w:p>
    <w:p w14:paraId="6AF17A07" w14:textId="77777777" w:rsidR="00625941" w:rsidRPr="008E0236" w:rsidRDefault="00625941" w:rsidP="00625941">
      <w:pPr>
        <w:pStyle w:val="ListParagraph"/>
        <w:numPr>
          <w:ilvl w:val="1"/>
          <w:numId w:val="8"/>
        </w:numPr>
        <w:jc w:val="both"/>
        <w:rPr>
          <w:rFonts w:ascii="Times New Roman" w:hAnsi="Times New Roman" w:cs="Times New Roman"/>
          <w:sz w:val="24"/>
          <w:szCs w:val="24"/>
        </w:rPr>
      </w:pPr>
      <w:r w:rsidRPr="008E0236">
        <w:rPr>
          <w:rFonts w:ascii="Times New Roman" w:hAnsi="Times New Roman" w:cs="Times New Roman"/>
          <w:sz w:val="24"/>
          <w:szCs w:val="24"/>
        </w:rPr>
        <w:t>Project Proposal Form</w:t>
      </w:r>
    </w:p>
    <w:p w14:paraId="4CE34139" w14:textId="77777777" w:rsidR="00625941" w:rsidRPr="008E0236" w:rsidRDefault="00625941" w:rsidP="00625941">
      <w:pPr>
        <w:pStyle w:val="ListParagraph"/>
        <w:numPr>
          <w:ilvl w:val="1"/>
          <w:numId w:val="8"/>
        </w:numPr>
        <w:jc w:val="both"/>
        <w:rPr>
          <w:rFonts w:ascii="Times New Roman" w:hAnsi="Times New Roman" w:cs="Times New Roman"/>
          <w:sz w:val="24"/>
          <w:szCs w:val="24"/>
        </w:rPr>
      </w:pPr>
      <w:r w:rsidRPr="008E0236">
        <w:rPr>
          <w:rFonts w:ascii="Times New Roman" w:hAnsi="Times New Roman" w:cs="Times New Roman"/>
          <w:sz w:val="24"/>
          <w:szCs w:val="24"/>
        </w:rPr>
        <w:t>Participating Researcher’s Profile</w:t>
      </w:r>
    </w:p>
    <w:p w14:paraId="454A0A16" w14:textId="77777777" w:rsidR="00625941" w:rsidRPr="008E0236" w:rsidRDefault="00625941" w:rsidP="00625941">
      <w:pPr>
        <w:pStyle w:val="ListParagraph"/>
        <w:numPr>
          <w:ilvl w:val="1"/>
          <w:numId w:val="8"/>
        </w:numPr>
        <w:jc w:val="both"/>
        <w:rPr>
          <w:rFonts w:ascii="Times New Roman" w:hAnsi="Times New Roman" w:cs="Times New Roman"/>
          <w:sz w:val="24"/>
          <w:szCs w:val="24"/>
        </w:rPr>
      </w:pPr>
      <w:r w:rsidRPr="008E0236">
        <w:rPr>
          <w:rFonts w:ascii="Times New Roman" w:hAnsi="Times New Roman" w:cs="Times New Roman"/>
          <w:sz w:val="24"/>
          <w:szCs w:val="24"/>
        </w:rPr>
        <w:t>Project Participation Agreement Form</w:t>
      </w:r>
    </w:p>
    <w:p w14:paraId="4471DACA" w14:textId="77777777" w:rsidR="00D37FE2" w:rsidRPr="008E0236" w:rsidRDefault="00D37FE2" w:rsidP="00D37FE2">
      <w:pPr>
        <w:pStyle w:val="ListParagraph"/>
        <w:ind w:left="360"/>
        <w:jc w:val="both"/>
        <w:rPr>
          <w:rFonts w:ascii="Times New Roman" w:hAnsi="Times New Roman" w:cs="Times New Roman"/>
          <w:sz w:val="24"/>
          <w:szCs w:val="24"/>
        </w:rPr>
      </w:pPr>
    </w:p>
    <w:p w14:paraId="70FFF911" w14:textId="2702F17F" w:rsidR="000733C9" w:rsidRDefault="000733C9" w:rsidP="000733C9">
      <w:pPr>
        <w:pStyle w:val="ListParagraph"/>
        <w:ind w:left="360"/>
        <w:jc w:val="both"/>
        <w:rPr>
          <w:rFonts w:ascii="Times New Roman" w:hAnsi="Times New Roman" w:cs="Times New Roman"/>
          <w:sz w:val="24"/>
          <w:szCs w:val="24"/>
        </w:rPr>
      </w:pPr>
    </w:p>
    <w:p w14:paraId="36F75367" w14:textId="4F2ECD0F" w:rsidR="000733C9" w:rsidRDefault="000733C9" w:rsidP="000733C9">
      <w:pPr>
        <w:pStyle w:val="ListParagraph"/>
        <w:ind w:left="360"/>
        <w:jc w:val="both"/>
        <w:rPr>
          <w:rFonts w:ascii="Times New Roman" w:hAnsi="Times New Roman" w:cs="Times New Roman"/>
          <w:sz w:val="24"/>
          <w:szCs w:val="24"/>
        </w:rPr>
      </w:pPr>
    </w:p>
    <w:p w14:paraId="517D9BBA" w14:textId="5ACC2242" w:rsidR="004B119D" w:rsidRDefault="004B119D" w:rsidP="000733C9">
      <w:pPr>
        <w:pStyle w:val="ListParagraph"/>
        <w:ind w:left="360"/>
        <w:jc w:val="both"/>
        <w:rPr>
          <w:rFonts w:ascii="Times New Roman" w:hAnsi="Times New Roman" w:cs="Times New Roman"/>
          <w:sz w:val="24"/>
          <w:szCs w:val="24"/>
        </w:rPr>
      </w:pPr>
    </w:p>
    <w:p w14:paraId="644B2932" w14:textId="32786098" w:rsidR="004B119D" w:rsidRDefault="004B119D" w:rsidP="000733C9">
      <w:pPr>
        <w:pStyle w:val="ListParagraph"/>
        <w:ind w:left="360"/>
        <w:jc w:val="both"/>
        <w:rPr>
          <w:rFonts w:ascii="Times New Roman" w:hAnsi="Times New Roman" w:cs="Times New Roman"/>
          <w:sz w:val="24"/>
          <w:szCs w:val="24"/>
        </w:rPr>
      </w:pPr>
    </w:p>
    <w:p w14:paraId="4F1E839B" w14:textId="60ABA9B9" w:rsidR="004B119D" w:rsidRDefault="004B119D" w:rsidP="000733C9">
      <w:pPr>
        <w:pStyle w:val="ListParagraph"/>
        <w:ind w:left="360"/>
        <w:jc w:val="both"/>
        <w:rPr>
          <w:rFonts w:ascii="Times New Roman" w:hAnsi="Times New Roman" w:cs="Times New Roman"/>
          <w:sz w:val="24"/>
          <w:szCs w:val="24"/>
        </w:rPr>
      </w:pPr>
    </w:p>
    <w:p w14:paraId="349B04EF" w14:textId="77777777" w:rsidR="004B119D" w:rsidRDefault="004B119D" w:rsidP="000733C9">
      <w:pPr>
        <w:pStyle w:val="ListParagraph"/>
        <w:ind w:left="360"/>
        <w:jc w:val="both"/>
        <w:rPr>
          <w:rFonts w:ascii="Times New Roman" w:hAnsi="Times New Roman" w:cs="Times New Roman"/>
          <w:sz w:val="24"/>
          <w:szCs w:val="24"/>
        </w:rPr>
      </w:pPr>
    </w:p>
    <w:p w14:paraId="12CBD1E4" w14:textId="6E73F161" w:rsidR="00D03500" w:rsidRPr="0048475A" w:rsidRDefault="00BC538D" w:rsidP="0048475A">
      <w:pPr>
        <w:pStyle w:val="ListParagraph"/>
        <w:numPr>
          <w:ilvl w:val="0"/>
          <w:numId w:val="2"/>
        </w:numPr>
        <w:jc w:val="both"/>
        <w:rPr>
          <w:rFonts w:ascii="Times New Roman" w:hAnsi="Times New Roman" w:cs="Times New Roman"/>
          <w:sz w:val="24"/>
          <w:szCs w:val="24"/>
        </w:rPr>
      </w:pPr>
      <w:r w:rsidRPr="008E0236">
        <w:rPr>
          <w:rFonts w:ascii="Times New Roman" w:hAnsi="Times New Roman" w:cs="Times New Roman"/>
          <w:sz w:val="24"/>
          <w:szCs w:val="24"/>
        </w:rPr>
        <w:t>Project support fund and details are presented below</w:t>
      </w:r>
      <w:r w:rsidR="00D03500" w:rsidRPr="008E0236">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4225"/>
        <w:gridCol w:w="4050"/>
      </w:tblGrid>
      <w:tr w:rsidR="00BC538D" w:rsidRPr="008E0236" w14:paraId="32B3FEF3" w14:textId="77777777" w:rsidTr="001C7088">
        <w:trPr>
          <w:jc w:val="center"/>
        </w:trPr>
        <w:tc>
          <w:tcPr>
            <w:tcW w:w="4225" w:type="dxa"/>
          </w:tcPr>
          <w:p w14:paraId="50345A73" w14:textId="77777777" w:rsidR="00BC538D" w:rsidRPr="008E0236" w:rsidRDefault="00BC538D" w:rsidP="001C7088">
            <w:pPr>
              <w:jc w:val="center"/>
              <w:rPr>
                <w:rFonts w:ascii="Times New Roman" w:hAnsi="Times New Roman" w:cs="Times New Roman"/>
                <w:b/>
              </w:rPr>
            </w:pPr>
            <w:r w:rsidRPr="008E0236">
              <w:rPr>
                <w:rFonts w:ascii="Times New Roman" w:hAnsi="Times New Roman" w:cs="Times New Roman"/>
                <w:b/>
              </w:rPr>
              <w:t>Category</w:t>
            </w:r>
          </w:p>
        </w:tc>
        <w:tc>
          <w:tcPr>
            <w:tcW w:w="4050" w:type="dxa"/>
          </w:tcPr>
          <w:p w14:paraId="037ECE10" w14:textId="77777777" w:rsidR="00BC538D" w:rsidRPr="008E0236" w:rsidRDefault="00BC538D" w:rsidP="001C7088">
            <w:pPr>
              <w:jc w:val="center"/>
              <w:rPr>
                <w:rFonts w:ascii="Times New Roman" w:hAnsi="Times New Roman" w:cs="Times New Roman"/>
                <w:b/>
              </w:rPr>
            </w:pPr>
            <w:r w:rsidRPr="008E0236">
              <w:rPr>
                <w:rFonts w:ascii="Times New Roman" w:hAnsi="Times New Roman" w:cs="Times New Roman"/>
                <w:b/>
              </w:rPr>
              <w:t>Details</w:t>
            </w:r>
          </w:p>
        </w:tc>
      </w:tr>
      <w:tr w:rsidR="00BC538D" w:rsidRPr="008E0236" w14:paraId="49EE326C" w14:textId="77777777" w:rsidTr="001C7088">
        <w:trPr>
          <w:jc w:val="center"/>
        </w:trPr>
        <w:tc>
          <w:tcPr>
            <w:tcW w:w="4225" w:type="dxa"/>
          </w:tcPr>
          <w:p w14:paraId="3E488087" w14:textId="77777777" w:rsidR="00BC538D" w:rsidRPr="008E0236" w:rsidRDefault="00BC538D" w:rsidP="001C7088">
            <w:pPr>
              <w:jc w:val="both"/>
              <w:rPr>
                <w:rFonts w:ascii="Times New Roman" w:hAnsi="Times New Roman" w:cs="Times New Roman"/>
              </w:rPr>
            </w:pPr>
            <w:r w:rsidRPr="008E0236">
              <w:rPr>
                <w:rFonts w:ascii="Times New Roman" w:hAnsi="Times New Roman" w:cs="Times New Roman"/>
              </w:rPr>
              <w:t xml:space="preserve">Total Support Fund </w:t>
            </w:r>
          </w:p>
        </w:tc>
        <w:tc>
          <w:tcPr>
            <w:tcW w:w="4050" w:type="dxa"/>
          </w:tcPr>
          <w:p w14:paraId="7E77831F" w14:textId="77777777" w:rsidR="00BC538D" w:rsidRPr="008E0236" w:rsidRDefault="00BC538D" w:rsidP="001C7088">
            <w:pPr>
              <w:jc w:val="both"/>
              <w:rPr>
                <w:rFonts w:ascii="Times New Roman" w:hAnsi="Times New Roman" w:cs="Times New Roman"/>
              </w:rPr>
            </w:pPr>
            <w:r w:rsidRPr="008E0236">
              <w:rPr>
                <w:rFonts w:ascii="Times New Roman" w:hAnsi="Times New Roman" w:cs="Times New Roman"/>
              </w:rPr>
              <w:t>NRs. 3,00,00,000</w:t>
            </w:r>
          </w:p>
        </w:tc>
      </w:tr>
      <w:tr w:rsidR="00BC538D" w:rsidRPr="008E0236" w14:paraId="057AD0A6" w14:textId="77777777" w:rsidTr="001C7088">
        <w:trPr>
          <w:jc w:val="center"/>
        </w:trPr>
        <w:tc>
          <w:tcPr>
            <w:tcW w:w="4225" w:type="dxa"/>
          </w:tcPr>
          <w:p w14:paraId="5211444E" w14:textId="77777777" w:rsidR="00BC538D" w:rsidRPr="008E0236" w:rsidRDefault="00BC538D" w:rsidP="001C7088">
            <w:pPr>
              <w:jc w:val="both"/>
              <w:rPr>
                <w:rFonts w:ascii="Times New Roman" w:hAnsi="Times New Roman" w:cs="Times New Roman"/>
              </w:rPr>
            </w:pPr>
            <w:r w:rsidRPr="008E0236">
              <w:rPr>
                <w:rFonts w:ascii="Times New Roman" w:hAnsi="Times New Roman" w:cs="Times New Roman"/>
              </w:rPr>
              <w:t>Support Period</w:t>
            </w:r>
          </w:p>
        </w:tc>
        <w:tc>
          <w:tcPr>
            <w:tcW w:w="4050" w:type="dxa"/>
          </w:tcPr>
          <w:p w14:paraId="7B7653D3" w14:textId="43284394" w:rsidR="00BC538D" w:rsidRPr="008E0236" w:rsidRDefault="00BC538D" w:rsidP="001C7088">
            <w:pPr>
              <w:jc w:val="both"/>
              <w:rPr>
                <w:rFonts w:ascii="Times New Roman" w:hAnsi="Times New Roman" w:cs="Times New Roman"/>
              </w:rPr>
            </w:pPr>
            <w:r w:rsidRPr="008E0236">
              <w:rPr>
                <w:rFonts w:ascii="Times New Roman" w:hAnsi="Times New Roman" w:cs="Times New Roman"/>
                <w:color w:val="000000" w:themeColor="text1"/>
              </w:rPr>
              <w:t>202</w:t>
            </w:r>
            <w:r w:rsidR="00F435C1">
              <w:rPr>
                <w:rFonts w:ascii="Times New Roman" w:hAnsi="Times New Roman" w:cs="Times New Roman"/>
                <w:color w:val="000000" w:themeColor="text1"/>
              </w:rPr>
              <w:t>2</w:t>
            </w:r>
            <w:r w:rsidRPr="008E0236">
              <w:rPr>
                <w:rFonts w:ascii="Times New Roman" w:hAnsi="Times New Roman" w:cs="Times New Roman"/>
                <w:color w:val="000000" w:themeColor="text1"/>
              </w:rPr>
              <w:t>.</w:t>
            </w:r>
            <w:r w:rsidR="00F435C1">
              <w:rPr>
                <w:rFonts w:ascii="Times New Roman" w:hAnsi="Times New Roman" w:cs="Times New Roman"/>
                <w:color w:val="000000" w:themeColor="text1"/>
              </w:rPr>
              <w:t>01</w:t>
            </w:r>
            <w:r w:rsidRPr="008E0236">
              <w:rPr>
                <w:rFonts w:ascii="Times New Roman" w:hAnsi="Times New Roman" w:cs="Times New Roman"/>
                <w:color w:val="000000" w:themeColor="text1"/>
              </w:rPr>
              <w:t xml:space="preserve"> </w:t>
            </w:r>
            <w:r w:rsidRPr="008E0236">
              <w:rPr>
                <w:rFonts w:ascii="Cambria Math" w:eastAsia="Batang" w:hAnsi="Cambria Math" w:cs="Cambria Math"/>
                <w:color w:val="000000" w:themeColor="text1"/>
              </w:rPr>
              <w:t>∼</w:t>
            </w:r>
            <w:r w:rsidRPr="008E0236">
              <w:rPr>
                <w:rFonts w:ascii="Times New Roman" w:hAnsi="Times New Roman" w:cs="Times New Roman"/>
                <w:color w:val="000000" w:themeColor="text1"/>
              </w:rPr>
              <w:t xml:space="preserve"> 2023. 0</w:t>
            </w:r>
            <w:r w:rsidR="007F57AD">
              <w:rPr>
                <w:rFonts w:ascii="Times New Roman" w:hAnsi="Times New Roman" w:cs="Times New Roman"/>
                <w:color w:val="000000" w:themeColor="text1"/>
              </w:rPr>
              <w:t>4</w:t>
            </w:r>
            <w:r w:rsidRPr="008E0236">
              <w:rPr>
                <w:rFonts w:ascii="Times New Roman" w:hAnsi="Times New Roman" w:cs="Times New Roman"/>
                <w:color w:val="000000" w:themeColor="text1"/>
              </w:rPr>
              <w:t xml:space="preserve"> (Within 16</w:t>
            </w:r>
            <w:r w:rsidR="006D0969" w:rsidRPr="008E0236">
              <w:rPr>
                <w:rFonts w:ascii="Times New Roman" w:hAnsi="Times New Roman" w:cs="Times New Roman"/>
                <w:color w:val="000000" w:themeColor="text1"/>
              </w:rPr>
              <w:t xml:space="preserve"> </w:t>
            </w:r>
            <w:r w:rsidRPr="008E0236">
              <w:rPr>
                <w:rFonts w:ascii="Times New Roman" w:hAnsi="Times New Roman" w:cs="Times New Roman"/>
                <w:color w:val="000000" w:themeColor="text1"/>
                <w:lang w:eastAsia="ko-KR"/>
              </w:rPr>
              <w:t>months</w:t>
            </w:r>
            <w:r w:rsidRPr="008E0236">
              <w:rPr>
                <w:rFonts w:ascii="Times New Roman" w:hAnsi="Times New Roman" w:cs="Times New Roman"/>
                <w:color w:val="000000" w:themeColor="text1"/>
              </w:rPr>
              <w:t>)</w:t>
            </w:r>
          </w:p>
        </w:tc>
      </w:tr>
      <w:tr w:rsidR="00BC538D" w:rsidRPr="008E0236" w14:paraId="7CDAB7F7" w14:textId="77777777" w:rsidTr="001C7088">
        <w:trPr>
          <w:jc w:val="center"/>
        </w:trPr>
        <w:tc>
          <w:tcPr>
            <w:tcW w:w="4225" w:type="dxa"/>
          </w:tcPr>
          <w:p w14:paraId="53A321AE" w14:textId="77777777" w:rsidR="00BC538D" w:rsidRPr="008E0236" w:rsidRDefault="00BC538D" w:rsidP="001C7088">
            <w:pPr>
              <w:jc w:val="both"/>
              <w:rPr>
                <w:rFonts w:ascii="Times New Roman" w:hAnsi="Times New Roman" w:cs="Times New Roman"/>
              </w:rPr>
            </w:pPr>
            <w:r w:rsidRPr="008E0236">
              <w:rPr>
                <w:rFonts w:ascii="Times New Roman" w:hAnsi="Times New Roman" w:cs="Times New Roman"/>
              </w:rPr>
              <w:t>Support Fund</w:t>
            </w:r>
          </w:p>
        </w:tc>
        <w:tc>
          <w:tcPr>
            <w:tcW w:w="4050" w:type="dxa"/>
          </w:tcPr>
          <w:p w14:paraId="345004F3" w14:textId="05CF03A9" w:rsidR="00BC538D" w:rsidRPr="008E0236" w:rsidRDefault="00BC538D" w:rsidP="001C7088">
            <w:pPr>
              <w:jc w:val="both"/>
              <w:rPr>
                <w:rFonts w:ascii="Times New Roman" w:hAnsi="Times New Roman" w:cs="Times New Roman"/>
              </w:rPr>
            </w:pPr>
            <w:r w:rsidRPr="008E0236">
              <w:rPr>
                <w:rFonts w:ascii="Times New Roman" w:hAnsi="Times New Roman" w:cs="Times New Roman"/>
                <w:color w:val="000000" w:themeColor="text1"/>
              </w:rPr>
              <w:t xml:space="preserve">Up to NRs. </w:t>
            </w:r>
            <w:r w:rsidR="005A32D0">
              <w:rPr>
                <w:rFonts w:ascii="Times New Roman" w:hAnsi="Times New Roman" w:cs="Times New Roman"/>
                <w:color w:val="000000" w:themeColor="text1"/>
              </w:rPr>
              <w:t>5,000,000</w:t>
            </w:r>
            <w:r w:rsidRPr="008E0236">
              <w:rPr>
                <w:rFonts w:ascii="Times New Roman" w:hAnsi="Times New Roman" w:cs="Times New Roman"/>
                <w:color w:val="000000" w:themeColor="text1"/>
              </w:rPr>
              <w:t xml:space="preserve"> per project</w:t>
            </w:r>
          </w:p>
        </w:tc>
      </w:tr>
    </w:tbl>
    <w:p w14:paraId="6479E265" w14:textId="77777777" w:rsidR="00D37FE2" w:rsidRPr="008E0236" w:rsidRDefault="00D37FE2" w:rsidP="00D37FE2">
      <w:pPr>
        <w:pStyle w:val="ListParagraph"/>
        <w:spacing w:after="0"/>
        <w:ind w:left="360"/>
        <w:jc w:val="both"/>
        <w:rPr>
          <w:rFonts w:ascii="Times New Roman" w:hAnsi="Times New Roman" w:cs="Times New Roman"/>
          <w:sz w:val="24"/>
          <w:szCs w:val="24"/>
        </w:rPr>
      </w:pPr>
    </w:p>
    <w:p w14:paraId="1DC69CF6" w14:textId="56A9117F" w:rsidR="00DB2E50" w:rsidRPr="008E0236" w:rsidRDefault="008E0236" w:rsidP="008E0236">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w:t>
      </w:r>
      <w:r w:rsidR="00BC538D" w:rsidRPr="008E0236">
        <w:rPr>
          <w:rFonts w:ascii="Times New Roman" w:hAnsi="Times New Roman" w:cs="Times New Roman"/>
          <w:sz w:val="24"/>
          <w:szCs w:val="24"/>
        </w:rPr>
        <w:t xml:space="preserve">roposal document having signed on each page by authorized personnel must be submitted not later than </w:t>
      </w:r>
      <w:r w:rsidR="00C863F3">
        <w:rPr>
          <w:rFonts w:ascii="Times New Roman" w:hAnsi="Times New Roman" w:cs="Times New Roman"/>
          <w:sz w:val="24"/>
          <w:szCs w:val="24"/>
        </w:rPr>
        <w:t>21</w:t>
      </w:r>
      <w:r w:rsidR="00BC538D" w:rsidRPr="008E0236">
        <w:rPr>
          <w:rFonts w:ascii="Times New Roman" w:hAnsi="Times New Roman" w:cs="Times New Roman"/>
          <w:sz w:val="24"/>
          <w:szCs w:val="24"/>
        </w:rPr>
        <w:t xml:space="preserve"> </w:t>
      </w:r>
      <w:r w:rsidR="00F435C1">
        <w:rPr>
          <w:rFonts w:ascii="Times New Roman" w:hAnsi="Times New Roman" w:cs="Times New Roman"/>
          <w:sz w:val="24"/>
          <w:szCs w:val="24"/>
        </w:rPr>
        <w:t>Decembe</w:t>
      </w:r>
      <w:r w:rsidR="00BC538D" w:rsidRPr="008E0236">
        <w:rPr>
          <w:rFonts w:ascii="Times New Roman" w:hAnsi="Times New Roman" w:cs="Times New Roman"/>
          <w:sz w:val="24"/>
          <w:szCs w:val="24"/>
        </w:rPr>
        <w:t>r,</w:t>
      </w:r>
      <w:r w:rsidR="00DB2E50" w:rsidRPr="008E0236">
        <w:rPr>
          <w:rFonts w:ascii="Times New Roman" w:hAnsi="Times New Roman" w:cs="Times New Roman"/>
          <w:sz w:val="24"/>
          <w:szCs w:val="24"/>
        </w:rPr>
        <w:t xml:space="preserve"> 2021</w:t>
      </w:r>
      <w:r w:rsidR="00BC538D" w:rsidRPr="008E0236">
        <w:rPr>
          <w:rFonts w:ascii="Times New Roman" w:hAnsi="Times New Roman" w:cs="Times New Roman"/>
          <w:sz w:val="24"/>
          <w:szCs w:val="24"/>
        </w:rPr>
        <w:t xml:space="preserve"> until 12</w:t>
      </w:r>
      <w:r w:rsidR="00D03500" w:rsidRPr="008E0236">
        <w:rPr>
          <w:rFonts w:ascii="Times New Roman" w:hAnsi="Times New Roman" w:cs="Times New Roman"/>
          <w:sz w:val="24"/>
          <w:szCs w:val="24"/>
        </w:rPr>
        <w:t>:</w:t>
      </w:r>
      <w:r w:rsidR="00BC538D" w:rsidRPr="008E0236">
        <w:rPr>
          <w:rFonts w:ascii="Times New Roman" w:hAnsi="Times New Roman" w:cs="Times New Roman"/>
          <w:sz w:val="24"/>
          <w:szCs w:val="24"/>
        </w:rPr>
        <w:t>00</w:t>
      </w:r>
      <w:r w:rsidR="00D03500" w:rsidRPr="008E0236">
        <w:rPr>
          <w:rFonts w:ascii="Times New Roman" w:hAnsi="Times New Roman" w:cs="Times New Roman"/>
          <w:sz w:val="24"/>
          <w:szCs w:val="24"/>
        </w:rPr>
        <w:t xml:space="preserve"> PM</w:t>
      </w:r>
      <w:r w:rsidR="00BC538D" w:rsidRPr="008E0236">
        <w:rPr>
          <w:rFonts w:ascii="Times New Roman" w:hAnsi="Times New Roman" w:cs="Times New Roman"/>
          <w:sz w:val="24"/>
          <w:szCs w:val="24"/>
        </w:rPr>
        <w:t xml:space="preserve">, local time. The document received later than the </w:t>
      </w:r>
      <w:r w:rsidRPr="008E0236">
        <w:rPr>
          <w:rFonts w:ascii="Times New Roman" w:hAnsi="Times New Roman" w:cs="Times New Roman"/>
          <w:sz w:val="24"/>
          <w:szCs w:val="24"/>
        </w:rPr>
        <w:t>above-mentioned</w:t>
      </w:r>
      <w:r w:rsidR="00BC538D" w:rsidRPr="008E0236">
        <w:rPr>
          <w:rFonts w:ascii="Times New Roman" w:hAnsi="Times New Roman" w:cs="Times New Roman"/>
          <w:sz w:val="24"/>
          <w:szCs w:val="24"/>
        </w:rPr>
        <w:t xml:space="preserve"> time and date will not be considered. Electronic submission must be </w:t>
      </w:r>
      <w:r>
        <w:rPr>
          <w:rFonts w:ascii="Times New Roman" w:hAnsi="Times New Roman" w:cs="Times New Roman"/>
          <w:sz w:val="24"/>
          <w:szCs w:val="24"/>
        </w:rPr>
        <w:t>done</w:t>
      </w:r>
      <w:r w:rsidR="00BC538D" w:rsidRPr="008E0236">
        <w:rPr>
          <w:rFonts w:ascii="Times New Roman" w:hAnsi="Times New Roman" w:cs="Times New Roman"/>
          <w:sz w:val="24"/>
          <w:szCs w:val="24"/>
        </w:rPr>
        <w:t xml:space="preserve"> through email </w:t>
      </w:r>
      <w:r w:rsidR="00DB2E50" w:rsidRPr="008E0236">
        <w:rPr>
          <w:rFonts w:ascii="Times New Roman" w:hAnsi="Times New Roman" w:cs="Times New Roman"/>
          <w:sz w:val="24"/>
          <w:szCs w:val="24"/>
        </w:rPr>
        <w:t>at</w:t>
      </w:r>
      <w:r w:rsidR="00D03500" w:rsidRPr="008E0236">
        <w:rPr>
          <w:rFonts w:ascii="Times New Roman" w:hAnsi="Times New Roman" w:cs="Times New Roman"/>
          <w:sz w:val="24"/>
          <w:szCs w:val="24"/>
        </w:rPr>
        <w:t xml:space="preserve"> </w:t>
      </w:r>
      <w:hyperlink r:id="rId11" w:history="1">
        <w:r w:rsidR="00DB2E50" w:rsidRPr="008E0236">
          <w:rPr>
            <w:rStyle w:val="Hyperlink"/>
            <w:rFonts w:ascii="Times New Roman" w:hAnsi="Times New Roman" w:cs="Times New Roman"/>
            <w:sz w:val="24"/>
            <w:szCs w:val="24"/>
          </w:rPr>
          <w:t>ntic@ku.edu.np</w:t>
        </w:r>
      </w:hyperlink>
      <w:r w:rsidR="00DB2E50" w:rsidRPr="008E0236">
        <w:rPr>
          <w:rFonts w:ascii="Times New Roman" w:hAnsi="Times New Roman" w:cs="Times New Roman"/>
          <w:sz w:val="24"/>
          <w:szCs w:val="24"/>
        </w:rPr>
        <w:t xml:space="preserve"> </w:t>
      </w:r>
      <w:r w:rsidR="00BC538D" w:rsidRPr="008E0236">
        <w:rPr>
          <w:rFonts w:ascii="Times New Roman" w:hAnsi="Times New Roman" w:cs="Times New Roman"/>
          <w:sz w:val="24"/>
          <w:szCs w:val="24"/>
        </w:rPr>
        <w:t>on or before 12</w:t>
      </w:r>
      <w:r w:rsidR="00D03500" w:rsidRPr="008E0236">
        <w:rPr>
          <w:rFonts w:ascii="Times New Roman" w:hAnsi="Times New Roman" w:cs="Times New Roman"/>
          <w:sz w:val="24"/>
          <w:szCs w:val="24"/>
        </w:rPr>
        <w:t xml:space="preserve"> PM</w:t>
      </w:r>
      <w:r w:rsidR="00BC538D" w:rsidRPr="008E0236">
        <w:rPr>
          <w:rFonts w:ascii="Times New Roman" w:hAnsi="Times New Roman" w:cs="Times New Roman"/>
          <w:sz w:val="24"/>
          <w:szCs w:val="24"/>
        </w:rPr>
        <w:t xml:space="preserve"> on </w:t>
      </w:r>
      <w:r w:rsidR="00C863F3">
        <w:rPr>
          <w:rFonts w:ascii="Times New Roman" w:hAnsi="Times New Roman" w:cs="Times New Roman"/>
          <w:sz w:val="24"/>
          <w:szCs w:val="24"/>
        </w:rPr>
        <w:t>21</w:t>
      </w:r>
      <w:r w:rsidR="00DB2E50" w:rsidRPr="008E0236">
        <w:rPr>
          <w:rFonts w:ascii="Times New Roman" w:hAnsi="Times New Roman" w:cs="Times New Roman"/>
          <w:sz w:val="24"/>
          <w:szCs w:val="24"/>
        </w:rPr>
        <w:t xml:space="preserve"> </w:t>
      </w:r>
      <w:r w:rsidR="00F435C1">
        <w:rPr>
          <w:rFonts w:ascii="Times New Roman" w:hAnsi="Times New Roman" w:cs="Times New Roman"/>
          <w:sz w:val="24"/>
          <w:szCs w:val="24"/>
        </w:rPr>
        <w:t>December</w:t>
      </w:r>
      <w:r w:rsidR="00D03500" w:rsidRPr="008E0236">
        <w:rPr>
          <w:rFonts w:ascii="Times New Roman" w:hAnsi="Times New Roman" w:cs="Times New Roman"/>
          <w:sz w:val="24"/>
          <w:szCs w:val="24"/>
        </w:rPr>
        <w:t xml:space="preserve">, </w:t>
      </w:r>
      <w:r w:rsidR="00BC538D" w:rsidRPr="008E0236">
        <w:rPr>
          <w:rFonts w:ascii="Times New Roman" w:hAnsi="Times New Roman" w:cs="Times New Roman"/>
          <w:sz w:val="24"/>
          <w:szCs w:val="24"/>
        </w:rPr>
        <w:t xml:space="preserve">2021. </w:t>
      </w:r>
      <w:r w:rsidR="00DB2E50" w:rsidRPr="008E0236">
        <w:rPr>
          <w:rFonts w:ascii="Times New Roman" w:hAnsi="Times New Roman" w:cs="Times New Roman"/>
          <w:sz w:val="24"/>
          <w:szCs w:val="24"/>
        </w:rPr>
        <w:t>Proposal</w:t>
      </w:r>
      <w:r w:rsidR="00BC538D" w:rsidRPr="008E0236">
        <w:rPr>
          <w:rFonts w:ascii="Times New Roman" w:hAnsi="Times New Roman" w:cs="Times New Roman"/>
          <w:sz w:val="24"/>
          <w:szCs w:val="24"/>
        </w:rPr>
        <w:t xml:space="preserve"> received after this deadline will be rejected.</w:t>
      </w:r>
    </w:p>
    <w:p w14:paraId="67805797" w14:textId="77777777" w:rsidR="00D37FE2" w:rsidRPr="008E0236" w:rsidRDefault="00D37FE2" w:rsidP="00D37FE2">
      <w:pPr>
        <w:pStyle w:val="ListParagraph"/>
        <w:spacing w:after="0"/>
        <w:ind w:left="360"/>
        <w:jc w:val="both"/>
        <w:rPr>
          <w:rFonts w:ascii="Times New Roman" w:hAnsi="Times New Roman" w:cs="Times New Roman"/>
          <w:sz w:val="24"/>
          <w:szCs w:val="24"/>
        </w:rPr>
      </w:pPr>
    </w:p>
    <w:p w14:paraId="41AD2DF9" w14:textId="2E7F1064" w:rsidR="00DB2E50" w:rsidRPr="008E0236" w:rsidRDefault="00DB2E50" w:rsidP="00DB2E50">
      <w:pPr>
        <w:pStyle w:val="ListParagraph"/>
        <w:numPr>
          <w:ilvl w:val="0"/>
          <w:numId w:val="2"/>
        </w:numPr>
        <w:spacing w:after="0"/>
        <w:jc w:val="both"/>
        <w:rPr>
          <w:rFonts w:ascii="Times New Roman" w:hAnsi="Times New Roman" w:cs="Times New Roman"/>
          <w:sz w:val="24"/>
          <w:szCs w:val="24"/>
        </w:rPr>
      </w:pPr>
      <w:r w:rsidRPr="008E0236">
        <w:rPr>
          <w:rFonts w:ascii="Times New Roman" w:hAnsi="Times New Roman" w:cs="Times New Roman"/>
          <w:sz w:val="24"/>
          <w:szCs w:val="24"/>
        </w:rPr>
        <w:t xml:space="preserve">If the last date of submission falls on a </w:t>
      </w:r>
      <w:r w:rsidR="00D03500" w:rsidRPr="008E0236">
        <w:rPr>
          <w:rFonts w:ascii="Times New Roman" w:hAnsi="Times New Roman" w:cs="Times New Roman"/>
          <w:sz w:val="24"/>
          <w:szCs w:val="24"/>
        </w:rPr>
        <w:t>G</w:t>
      </w:r>
      <w:r w:rsidRPr="008E0236">
        <w:rPr>
          <w:rFonts w:ascii="Times New Roman" w:hAnsi="Times New Roman" w:cs="Times New Roman"/>
          <w:sz w:val="24"/>
          <w:szCs w:val="24"/>
        </w:rPr>
        <w:t xml:space="preserve">overnment/Kathmandu University holiday, then the </w:t>
      </w:r>
    </w:p>
    <w:p w14:paraId="2BC97570" w14:textId="2795EC59" w:rsidR="00DB2E50" w:rsidRPr="008E0236" w:rsidRDefault="00DB2E50" w:rsidP="00DB2E50">
      <w:pPr>
        <w:pStyle w:val="ListParagraph"/>
        <w:spacing w:after="0"/>
        <w:ind w:left="360"/>
        <w:jc w:val="both"/>
        <w:rPr>
          <w:rFonts w:ascii="Times New Roman" w:hAnsi="Times New Roman" w:cs="Times New Roman"/>
          <w:sz w:val="24"/>
          <w:szCs w:val="24"/>
        </w:rPr>
      </w:pPr>
      <w:r w:rsidRPr="008E0236">
        <w:rPr>
          <w:rFonts w:ascii="Times New Roman" w:hAnsi="Times New Roman" w:cs="Times New Roman"/>
          <w:sz w:val="24"/>
          <w:szCs w:val="24"/>
        </w:rPr>
        <w:t xml:space="preserve">next working day shall be considered </w:t>
      </w:r>
      <w:r w:rsidR="009D3F3A">
        <w:rPr>
          <w:rFonts w:ascii="Times New Roman" w:hAnsi="Times New Roman" w:cs="Times New Roman"/>
          <w:sz w:val="24"/>
          <w:szCs w:val="24"/>
        </w:rPr>
        <w:t>as a deadline</w:t>
      </w:r>
      <w:r w:rsidRPr="008E0236">
        <w:rPr>
          <w:rFonts w:ascii="Times New Roman" w:hAnsi="Times New Roman" w:cs="Times New Roman"/>
          <w:sz w:val="24"/>
          <w:szCs w:val="24"/>
        </w:rPr>
        <w:t xml:space="preserve">. </w:t>
      </w:r>
    </w:p>
    <w:p w14:paraId="6AAB0434" w14:textId="77777777" w:rsidR="00D37FE2" w:rsidRPr="008E0236" w:rsidRDefault="00D37FE2" w:rsidP="00D37FE2">
      <w:pPr>
        <w:pStyle w:val="ListParagraph"/>
        <w:spacing w:after="0"/>
        <w:ind w:left="360"/>
        <w:jc w:val="both"/>
        <w:rPr>
          <w:rFonts w:ascii="Times New Roman" w:hAnsi="Times New Roman" w:cs="Times New Roman"/>
          <w:sz w:val="24"/>
          <w:szCs w:val="24"/>
        </w:rPr>
      </w:pPr>
    </w:p>
    <w:p w14:paraId="3DCD39C6" w14:textId="4E501551" w:rsidR="00DB2E50" w:rsidRPr="008E0236" w:rsidRDefault="00DB2E50" w:rsidP="001A3DEE">
      <w:pPr>
        <w:pStyle w:val="ListParagraph"/>
        <w:numPr>
          <w:ilvl w:val="0"/>
          <w:numId w:val="2"/>
        </w:numPr>
        <w:spacing w:after="0"/>
        <w:jc w:val="both"/>
        <w:rPr>
          <w:rFonts w:ascii="Times New Roman" w:hAnsi="Times New Roman" w:cs="Times New Roman"/>
          <w:sz w:val="24"/>
          <w:szCs w:val="24"/>
        </w:rPr>
      </w:pPr>
      <w:r w:rsidRPr="008E0236">
        <w:rPr>
          <w:rFonts w:ascii="Times New Roman" w:hAnsi="Times New Roman" w:cs="Times New Roman"/>
          <w:sz w:val="24"/>
          <w:szCs w:val="24"/>
        </w:rPr>
        <w:t>Costs incurred for preparation of applications and site visits are to be borne by the applicant</w:t>
      </w:r>
      <w:r w:rsidR="00D03500" w:rsidRPr="008E0236">
        <w:rPr>
          <w:rFonts w:ascii="Times New Roman" w:hAnsi="Times New Roman" w:cs="Times New Roman"/>
          <w:sz w:val="24"/>
          <w:szCs w:val="24"/>
        </w:rPr>
        <w:t>.</w:t>
      </w:r>
      <w:r w:rsidRPr="008E0236">
        <w:rPr>
          <w:rFonts w:ascii="Times New Roman" w:hAnsi="Times New Roman" w:cs="Times New Roman"/>
          <w:sz w:val="24"/>
          <w:szCs w:val="24"/>
        </w:rPr>
        <w:t xml:space="preserve"> </w:t>
      </w:r>
    </w:p>
    <w:p w14:paraId="1B17F8AD" w14:textId="77777777" w:rsidR="00D37FE2" w:rsidRPr="00D657F8" w:rsidRDefault="00D37FE2" w:rsidP="00D657F8">
      <w:pPr>
        <w:spacing w:after="0"/>
        <w:jc w:val="both"/>
        <w:rPr>
          <w:rFonts w:ascii="Times New Roman" w:hAnsi="Times New Roman" w:cs="Times New Roman"/>
          <w:sz w:val="24"/>
          <w:szCs w:val="24"/>
        </w:rPr>
      </w:pPr>
    </w:p>
    <w:p w14:paraId="01ABBE19" w14:textId="77777777" w:rsidR="009F6993" w:rsidRPr="008E0236" w:rsidRDefault="009E1E65" w:rsidP="009F6993">
      <w:pPr>
        <w:pStyle w:val="ListParagraph"/>
        <w:numPr>
          <w:ilvl w:val="0"/>
          <w:numId w:val="2"/>
        </w:numPr>
        <w:spacing w:after="0"/>
        <w:jc w:val="both"/>
        <w:rPr>
          <w:rFonts w:ascii="Times New Roman" w:hAnsi="Times New Roman" w:cs="Times New Roman"/>
          <w:sz w:val="24"/>
          <w:szCs w:val="24"/>
        </w:rPr>
      </w:pPr>
      <w:r w:rsidRPr="008E0236">
        <w:rPr>
          <w:rFonts w:ascii="Times New Roman" w:hAnsi="Times New Roman" w:cs="Times New Roman"/>
          <w:sz w:val="24"/>
          <w:szCs w:val="24"/>
        </w:rPr>
        <w:t xml:space="preserve">KU-IRDP/NTIC </w:t>
      </w:r>
      <w:r w:rsidR="009F6993" w:rsidRPr="008E0236">
        <w:rPr>
          <w:rFonts w:ascii="Times New Roman" w:hAnsi="Times New Roman" w:cs="Times New Roman"/>
          <w:sz w:val="24"/>
          <w:szCs w:val="24"/>
        </w:rPr>
        <w:t>reserves the right to accept or reject any or all applications, cance</w:t>
      </w:r>
      <w:r w:rsidRPr="008E0236">
        <w:rPr>
          <w:rFonts w:ascii="Times New Roman" w:hAnsi="Times New Roman" w:cs="Times New Roman"/>
          <w:sz w:val="24"/>
          <w:szCs w:val="24"/>
        </w:rPr>
        <w:t xml:space="preserve">l </w:t>
      </w:r>
      <w:r w:rsidR="009F6993" w:rsidRPr="008E0236">
        <w:rPr>
          <w:rFonts w:ascii="Times New Roman" w:hAnsi="Times New Roman" w:cs="Times New Roman"/>
          <w:sz w:val="24"/>
          <w:szCs w:val="24"/>
        </w:rPr>
        <w:t xml:space="preserve">the process and reject all </w:t>
      </w:r>
      <w:r w:rsidR="00DB2E50" w:rsidRPr="008E0236">
        <w:rPr>
          <w:rFonts w:ascii="Times New Roman" w:hAnsi="Times New Roman" w:cs="Times New Roman"/>
          <w:sz w:val="24"/>
          <w:szCs w:val="24"/>
        </w:rPr>
        <w:t>proposal</w:t>
      </w:r>
      <w:r w:rsidR="009F6993" w:rsidRPr="008E0236">
        <w:rPr>
          <w:rFonts w:ascii="Times New Roman" w:hAnsi="Times New Roman" w:cs="Times New Roman"/>
          <w:sz w:val="24"/>
          <w:szCs w:val="24"/>
        </w:rPr>
        <w:t xml:space="preserve"> applications without assigning any reason whatsoever. The</w:t>
      </w:r>
      <w:r w:rsidRPr="008E0236">
        <w:rPr>
          <w:rFonts w:ascii="Times New Roman" w:hAnsi="Times New Roman" w:cs="Times New Roman"/>
          <w:sz w:val="24"/>
          <w:szCs w:val="24"/>
        </w:rPr>
        <w:t xml:space="preserve"> </w:t>
      </w:r>
      <w:r w:rsidR="009F6993" w:rsidRPr="008E0236">
        <w:rPr>
          <w:rFonts w:ascii="Times New Roman" w:hAnsi="Times New Roman" w:cs="Times New Roman"/>
          <w:sz w:val="24"/>
          <w:szCs w:val="24"/>
        </w:rPr>
        <w:t xml:space="preserve">applicant shall have no right to claim any cost associated with the preparation of </w:t>
      </w:r>
      <w:r w:rsidR="00DB2E50" w:rsidRPr="008E0236">
        <w:rPr>
          <w:rFonts w:ascii="Times New Roman" w:hAnsi="Times New Roman" w:cs="Times New Roman"/>
          <w:sz w:val="24"/>
          <w:szCs w:val="24"/>
        </w:rPr>
        <w:t>proposal</w:t>
      </w:r>
      <w:r w:rsidR="009F6993" w:rsidRPr="008E0236">
        <w:rPr>
          <w:rFonts w:ascii="Times New Roman" w:hAnsi="Times New Roman" w:cs="Times New Roman"/>
          <w:sz w:val="24"/>
          <w:szCs w:val="24"/>
        </w:rPr>
        <w:t xml:space="preserve"> document under such circumstances.</w:t>
      </w:r>
    </w:p>
    <w:p w14:paraId="34A86FDE" w14:textId="77777777" w:rsidR="009E1E65" w:rsidRPr="008E0236" w:rsidRDefault="009E1E65" w:rsidP="009F6993">
      <w:pPr>
        <w:rPr>
          <w:rFonts w:ascii="Times New Roman" w:hAnsi="Times New Roman" w:cs="Times New Roman"/>
          <w:sz w:val="24"/>
          <w:szCs w:val="24"/>
        </w:rPr>
      </w:pPr>
    </w:p>
    <w:p w14:paraId="3CD866A0" w14:textId="77777777" w:rsidR="009E1E65" w:rsidRPr="008E0236" w:rsidRDefault="009E1E65" w:rsidP="00625941">
      <w:pPr>
        <w:spacing w:after="0"/>
        <w:jc w:val="both"/>
        <w:rPr>
          <w:rFonts w:ascii="Times New Roman" w:hAnsi="Times New Roman" w:cs="Times New Roman"/>
          <w:b/>
          <w:bCs/>
          <w:sz w:val="24"/>
          <w:szCs w:val="24"/>
        </w:rPr>
      </w:pPr>
      <w:r w:rsidRPr="008E0236">
        <w:rPr>
          <w:rFonts w:ascii="Times New Roman" w:hAnsi="Times New Roman" w:cs="Times New Roman"/>
          <w:b/>
          <w:bCs/>
          <w:sz w:val="24"/>
          <w:szCs w:val="24"/>
        </w:rPr>
        <w:t>For Further Information</w:t>
      </w:r>
    </w:p>
    <w:p w14:paraId="54E5E3D6" w14:textId="77777777" w:rsidR="009E1E65" w:rsidRPr="008E0236" w:rsidRDefault="009E1E65" w:rsidP="00625941">
      <w:pPr>
        <w:spacing w:after="0"/>
        <w:jc w:val="both"/>
        <w:rPr>
          <w:rFonts w:ascii="Times New Roman" w:hAnsi="Times New Roman" w:cs="Times New Roman"/>
          <w:b/>
          <w:bCs/>
          <w:sz w:val="24"/>
          <w:szCs w:val="24"/>
        </w:rPr>
      </w:pPr>
      <w:r w:rsidRPr="008E0236">
        <w:rPr>
          <w:rFonts w:ascii="Times New Roman" w:hAnsi="Times New Roman" w:cs="Times New Roman"/>
          <w:b/>
          <w:bCs/>
          <w:sz w:val="24"/>
          <w:szCs w:val="24"/>
        </w:rPr>
        <w:t>Contact No.: +977-9802310110, 9802310108</w:t>
      </w:r>
    </w:p>
    <w:p w14:paraId="12626F2C" w14:textId="77777777" w:rsidR="009E1E65" w:rsidRPr="008E0236" w:rsidRDefault="009E1E65" w:rsidP="00625941">
      <w:pPr>
        <w:spacing w:after="0"/>
        <w:jc w:val="both"/>
        <w:rPr>
          <w:rFonts w:ascii="Times New Roman" w:hAnsi="Times New Roman" w:cs="Times New Roman"/>
          <w:b/>
          <w:bCs/>
          <w:sz w:val="24"/>
          <w:szCs w:val="24"/>
        </w:rPr>
      </w:pPr>
      <w:r w:rsidRPr="008E0236">
        <w:rPr>
          <w:rFonts w:ascii="Times New Roman" w:hAnsi="Times New Roman" w:cs="Times New Roman"/>
          <w:b/>
          <w:bCs/>
          <w:sz w:val="24"/>
          <w:szCs w:val="24"/>
        </w:rPr>
        <w:t xml:space="preserve">Email Address: </w:t>
      </w:r>
      <w:hyperlink r:id="rId12" w:history="1">
        <w:r w:rsidRPr="008E0236">
          <w:rPr>
            <w:rStyle w:val="Hyperlink"/>
            <w:rFonts w:ascii="Times New Roman" w:hAnsi="Times New Roman" w:cs="Times New Roman"/>
            <w:b/>
            <w:bCs/>
            <w:sz w:val="24"/>
            <w:szCs w:val="24"/>
          </w:rPr>
          <w:t>irdp@ku.edu.np</w:t>
        </w:r>
      </w:hyperlink>
    </w:p>
    <w:p w14:paraId="654FAA12" w14:textId="77777777" w:rsidR="009E1E65" w:rsidRDefault="009E1E65" w:rsidP="00625941">
      <w:pPr>
        <w:spacing w:after="0"/>
        <w:ind w:left="-142"/>
        <w:jc w:val="both"/>
        <w:rPr>
          <w:rFonts w:ascii="Times New Roman" w:hAnsi="Times New Roman" w:cs="Times New Roman"/>
          <w:b/>
          <w:bCs/>
        </w:rPr>
      </w:pPr>
      <w:r w:rsidRPr="008E0236">
        <w:rPr>
          <w:rFonts w:ascii="Times New Roman" w:hAnsi="Times New Roman" w:cs="Times New Roman"/>
          <w:b/>
          <w:bCs/>
          <w:sz w:val="24"/>
          <w:szCs w:val="24"/>
        </w:rPr>
        <w:tab/>
      </w:r>
      <w:r w:rsidRPr="008E0236">
        <w:rPr>
          <w:rFonts w:ascii="Times New Roman" w:hAnsi="Times New Roman" w:cs="Times New Roman"/>
          <w:b/>
          <w:bCs/>
          <w:sz w:val="24"/>
          <w:szCs w:val="24"/>
        </w:rPr>
        <w:tab/>
      </w:r>
      <w:r w:rsidRPr="008E0236">
        <w:rPr>
          <w:rFonts w:ascii="Times New Roman" w:hAnsi="Times New Roman" w:cs="Times New Roman"/>
          <w:b/>
          <w:bCs/>
          <w:sz w:val="24"/>
          <w:szCs w:val="24"/>
        </w:rPr>
        <w:tab/>
        <w:t xml:space="preserve">   </w:t>
      </w:r>
      <w:hyperlink r:id="rId13" w:history="1">
        <w:r w:rsidRPr="008E0236">
          <w:rPr>
            <w:rStyle w:val="Hyperlink"/>
            <w:rFonts w:ascii="Times New Roman" w:hAnsi="Times New Roman" w:cs="Times New Roman"/>
            <w:b/>
            <w:bCs/>
            <w:sz w:val="24"/>
            <w:szCs w:val="24"/>
          </w:rPr>
          <w:t>ntic@ku.edu.np</w:t>
        </w:r>
      </w:hyperlink>
    </w:p>
    <w:sectPr w:rsidR="009E1E65" w:rsidSect="004B119D">
      <w:pgSz w:w="12240" w:h="15840"/>
      <w:pgMar w:top="108" w:right="1440" w:bottom="1440" w:left="1440" w:header="1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84E7C" w14:textId="77777777" w:rsidR="00280958" w:rsidRDefault="00280958" w:rsidP="0048475A">
      <w:pPr>
        <w:spacing w:after="0" w:line="240" w:lineRule="auto"/>
      </w:pPr>
      <w:r>
        <w:separator/>
      </w:r>
    </w:p>
  </w:endnote>
  <w:endnote w:type="continuationSeparator" w:id="0">
    <w:p w14:paraId="712EE4D5" w14:textId="77777777" w:rsidR="00280958" w:rsidRDefault="00280958" w:rsidP="0048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0550" w14:textId="77777777" w:rsidR="00280958" w:rsidRDefault="00280958" w:rsidP="0048475A">
      <w:pPr>
        <w:spacing w:after="0" w:line="240" w:lineRule="auto"/>
      </w:pPr>
      <w:r>
        <w:separator/>
      </w:r>
    </w:p>
  </w:footnote>
  <w:footnote w:type="continuationSeparator" w:id="0">
    <w:p w14:paraId="2AB2A143" w14:textId="77777777" w:rsidR="00280958" w:rsidRDefault="00280958" w:rsidP="00484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ACB"/>
    <w:multiLevelType w:val="hybridMultilevel"/>
    <w:tmpl w:val="1B66945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044FA6"/>
    <w:multiLevelType w:val="hybridMultilevel"/>
    <w:tmpl w:val="0CFC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E7ACB"/>
    <w:multiLevelType w:val="hybridMultilevel"/>
    <w:tmpl w:val="21EA57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F40F1C"/>
    <w:multiLevelType w:val="hybridMultilevel"/>
    <w:tmpl w:val="BDFA9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B62A76"/>
    <w:multiLevelType w:val="hybridMultilevel"/>
    <w:tmpl w:val="0A802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81AAB"/>
    <w:multiLevelType w:val="hybridMultilevel"/>
    <w:tmpl w:val="A36C0A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B06A19"/>
    <w:multiLevelType w:val="hybridMultilevel"/>
    <w:tmpl w:val="433014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FE5437"/>
    <w:multiLevelType w:val="hybridMultilevel"/>
    <w:tmpl w:val="F3C8F3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WxtDQyMrWwNLQ0MDJW0lEKTi0uzszPAykwqgUAjOy1ACwAAAA="/>
  </w:docVars>
  <w:rsids>
    <w:rsidRoot w:val="009F6993"/>
    <w:rsid w:val="000122E9"/>
    <w:rsid w:val="000733C9"/>
    <w:rsid w:val="000A7DD7"/>
    <w:rsid w:val="000C664D"/>
    <w:rsid w:val="00222CE0"/>
    <w:rsid w:val="00280958"/>
    <w:rsid w:val="00320E76"/>
    <w:rsid w:val="003F3396"/>
    <w:rsid w:val="004421AB"/>
    <w:rsid w:val="0047156E"/>
    <w:rsid w:val="0048475A"/>
    <w:rsid w:val="004B119D"/>
    <w:rsid w:val="00502DE8"/>
    <w:rsid w:val="005A32D0"/>
    <w:rsid w:val="00625941"/>
    <w:rsid w:val="006D0969"/>
    <w:rsid w:val="0077657D"/>
    <w:rsid w:val="007A4165"/>
    <w:rsid w:val="007D1E05"/>
    <w:rsid w:val="007F57AD"/>
    <w:rsid w:val="00882782"/>
    <w:rsid w:val="008A6F0F"/>
    <w:rsid w:val="008E0236"/>
    <w:rsid w:val="00950667"/>
    <w:rsid w:val="009B0602"/>
    <w:rsid w:val="009C79D7"/>
    <w:rsid w:val="009D3F3A"/>
    <w:rsid w:val="009E1E65"/>
    <w:rsid w:val="009F6993"/>
    <w:rsid w:val="00A462BD"/>
    <w:rsid w:val="00AC4D19"/>
    <w:rsid w:val="00B14CFA"/>
    <w:rsid w:val="00BC511F"/>
    <w:rsid w:val="00BC538D"/>
    <w:rsid w:val="00BF3131"/>
    <w:rsid w:val="00C01FF3"/>
    <w:rsid w:val="00C331E8"/>
    <w:rsid w:val="00C863F3"/>
    <w:rsid w:val="00D03500"/>
    <w:rsid w:val="00D37FE2"/>
    <w:rsid w:val="00D5531D"/>
    <w:rsid w:val="00D657F8"/>
    <w:rsid w:val="00D80635"/>
    <w:rsid w:val="00D958AB"/>
    <w:rsid w:val="00DB2E50"/>
    <w:rsid w:val="00E928AD"/>
    <w:rsid w:val="00F435C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9E15"/>
  <w15:chartTrackingRefBased/>
  <w15:docId w15:val="{8D9D0FF4-E69F-4ECD-9BF2-E31E5E64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602"/>
    <w:pPr>
      <w:ind w:left="720"/>
      <w:contextualSpacing/>
    </w:pPr>
  </w:style>
  <w:style w:type="character" w:styleId="Hyperlink">
    <w:name w:val="Hyperlink"/>
    <w:basedOn w:val="DefaultParagraphFont"/>
    <w:uiPriority w:val="99"/>
    <w:unhideWhenUsed/>
    <w:rsid w:val="00B14CFA"/>
    <w:rPr>
      <w:color w:val="0563C1" w:themeColor="hyperlink"/>
      <w:u w:val="single"/>
    </w:rPr>
  </w:style>
  <w:style w:type="table" w:styleId="TableGrid">
    <w:name w:val="Table Grid"/>
    <w:basedOn w:val="TableNormal"/>
    <w:uiPriority w:val="39"/>
    <w:rsid w:val="00BC538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75A"/>
  </w:style>
  <w:style w:type="paragraph" w:styleId="Footer">
    <w:name w:val="footer"/>
    <w:basedOn w:val="Normal"/>
    <w:link w:val="FooterChar"/>
    <w:uiPriority w:val="99"/>
    <w:unhideWhenUsed/>
    <w:rsid w:val="0048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tic@ku.edu.n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rdp@ku.edu.n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tic@ku.edu.n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tic.ku.edu.n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Nabin Kumar Shrestha</dc:creator>
  <cp:keywords/>
  <dc:description/>
  <cp:lastModifiedBy>Microsoft Office User</cp:lastModifiedBy>
  <cp:revision>8</cp:revision>
  <cp:lastPrinted>2021-11-22T03:41:00Z</cp:lastPrinted>
  <dcterms:created xsi:type="dcterms:W3CDTF">2021-11-20T10:20:00Z</dcterms:created>
  <dcterms:modified xsi:type="dcterms:W3CDTF">2021-11-22T04:24:00Z</dcterms:modified>
</cp:coreProperties>
</file>